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Limelight" w:cs="Limelight" w:eastAsia="Limelight" w:hAnsi="Limelight"/>
          <w:b w:val="1"/>
          <w:color w:val="990000"/>
          <w:sz w:val="40"/>
          <w:szCs w:val="40"/>
        </w:rPr>
      </w:pPr>
      <w:r w:rsidDel="00000000" w:rsidR="00000000" w:rsidRPr="00000000">
        <w:rPr>
          <w:rFonts w:ascii="Limelight" w:cs="Limelight" w:eastAsia="Limelight" w:hAnsi="Limelight"/>
          <w:b w:val="1"/>
          <w:color w:val="85200c"/>
          <w:sz w:val="40"/>
          <w:szCs w:val="40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457200</wp:posOffset>
            </wp:positionH>
            <wp:positionV relativeFrom="page">
              <wp:posOffset>209550</wp:posOffset>
            </wp:positionV>
            <wp:extent cx="876300" cy="923925"/>
            <wp:effectExtent b="0" l="0" r="0" t="0"/>
            <wp:wrapNone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14703" r="22138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9239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Limelight" w:cs="Limelight" w:eastAsia="Limelight" w:hAnsi="Limelight"/>
          <w:b w:val="1"/>
          <w:color w:val="85200c"/>
          <w:sz w:val="40"/>
          <w:szCs w:val="40"/>
          <w:rtl w:val="0"/>
        </w:rPr>
        <w:t xml:space="preserve"> </w:t>
      </w:r>
      <w:r w:rsidDel="00000000" w:rsidR="00000000" w:rsidRPr="00000000">
        <w:rPr>
          <w:rFonts w:ascii="Limelight" w:cs="Limelight" w:eastAsia="Limelight" w:hAnsi="Limelight"/>
          <w:b w:val="1"/>
          <w:color w:val="85200c"/>
          <w:sz w:val="40"/>
          <w:szCs w:val="40"/>
        </w:rPr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8983472</wp:posOffset>
                </wp:positionH>
                <wp:positionV relativeFrom="page">
                  <wp:posOffset>752475</wp:posOffset>
                </wp:positionV>
                <wp:extent cx="668179" cy="328613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327625" y="1803700"/>
                          <a:ext cx="863400" cy="4149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D9EAD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CSTP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6</w:t>
                            </w: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8983472</wp:posOffset>
                </wp:positionH>
                <wp:positionV relativeFrom="page">
                  <wp:posOffset>752475</wp:posOffset>
                </wp:positionV>
                <wp:extent cx="668179" cy="328613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8179" cy="32861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Limelight" w:cs="Limelight" w:eastAsia="Limelight" w:hAnsi="Limelight"/>
          <w:b w:val="1"/>
          <w:color w:val="990000"/>
          <w:sz w:val="40"/>
          <w:szCs w:val="40"/>
          <w:rtl w:val="0"/>
        </w:rPr>
        <w:t xml:space="preserve">RIALTO USD Induction Program</w:t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Comfortaa" w:cs="Comfortaa" w:eastAsia="Comfortaa" w:hAnsi="Comfortaa"/>
          <w:sz w:val="28"/>
          <w:szCs w:val="28"/>
        </w:rPr>
      </w:pPr>
      <w:r w:rsidDel="00000000" w:rsidR="00000000" w:rsidRPr="00000000">
        <w:rPr>
          <w:rFonts w:ascii="Comfortaa" w:cs="Comfortaa" w:eastAsia="Comfortaa" w:hAnsi="Comfortaa"/>
          <w:sz w:val="28"/>
          <w:szCs w:val="28"/>
          <w:rtl w:val="0"/>
        </w:rPr>
        <w:t xml:space="preserve">Professional Growth Log</w:t>
      </w:r>
    </w:p>
    <w:p w:rsidR="00000000" w:rsidDel="00000000" w:rsidP="00000000" w:rsidRDefault="00000000" w:rsidRPr="00000000" w14:paraId="00000003">
      <w:pPr>
        <w:pageBreakBefore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205.0" w:type="dxa"/>
        <w:jc w:val="left"/>
        <w:tblInd w:w="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055"/>
        <w:gridCol w:w="6105"/>
        <w:gridCol w:w="3045"/>
        <w:tblGridChange w:id="0">
          <w:tblGrid>
            <w:gridCol w:w="5055"/>
            <w:gridCol w:w="6105"/>
            <w:gridCol w:w="3045"/>
          </w:tblGrid>
        </w:tblGridChange>
      </w:tblGrid>
      <w:tr>
        <w:trPr>
          <w:cantSplit w:val="0"/>
          <w:trHeight w:val="645" w:hRule="atLeast"/>
          <w:tblHeader w:val="0"/>
        </w:trPr>
        <w:tc>
          <w:tcPr>
            <w:shd w:fill="07376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4">
            <w:pPr>
              <w:pageBreakBefore w:val="0"/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ffffff"/>
                <w:sz w:val="24"/>
                <w:szCs w:val="24"/>
                <w:rtl w:val="0"/>
              </w:rPr>
              <w:t xml:space="preserve">Induction Teacher</w:t>
            </w:r>
          </w:p>
        </w:tc>
        <w:tc>
          <w:tcPr>
            <w:shd w:fill="07376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pageBreakBefore w:val="0"/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ffffff"/>
                <w:sz w:val="24"/>
                <w:szCs w:val="24"/>
                <w:rtl w:val="0"/>
              </w:rPr>
              <w:t xml:space="preserve">School Site</w:t>
            </w:r>
          </w:p>
        </w:tc>
        <w:tc>
          <w:tcPr>
            <w:shd w:fill="07376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pageBreakBefore w:val="0"/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ffffff"/>
                <w:sz w:val="24"/>
                <w:szCs w:val="24"/>
                <w:rtl w:val="0"/>
              </w:rPr>
              <w:t xml:space="preserve">School Year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pageBreakBefore w:val="0"/>
              <w:widowControl w:val="0"/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pageBreakBefore w:val="0"/>
        <w:rPr>
          <w:rFonts w:ascii="Modern Love Grunge" w:cs="Modern Love Grunge" w:eastAsia="Modern Love Grunge" w:hAnsi="Modern Love Grunge"/>
          <w:color w:val="00b050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1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05"/>
        <w:gridCol w:w="1695"/>
        <w:gridCol w:w="1875"/>
        <w:gridCol w:w="7275"/>
        <w:gridCol w:w="1005"/>
        <w:gridCol w:w="1005"/>
        <w:tblGridChange w:id="0">
          <w:tblGrid>
            <w:gridCol w:w="1305"/>
            <w:gridCol w:w="1695"/>
            <w:gridCol w:w="1875"/>
            <w:gridCol w:w="7275"/>
            <w:gridCol w:w="1005"/>
            <w:gridCol w:w="1005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gridSpan w:val="5"/>
            <w:shd w:fill="073763" w:val="clea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Comfortaa" w:cs="Comfortaa" w:eastAsia="Comfortaa" w:hAnsi="Comfortaa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ffffff"/>
                <w:sz w:val="28"/>
                <w:szCs w:val="28"/>
                <w:rtl w:val="0"/>
              </w:rPr>
              <w:t xml:space="preserve">Completed Hours of  Professional Development </w:t>
            </w:r>
          </w:p>
        </w:tc>
        <w:tc>
          <w:tcPr>
            <w:shd w:fill="073763" w:val="clea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numPr>
                <w:ilvl w:val="0"/>
                <w:numId w:val="1"/>
              </w:numPr>
              <w:tabs>
                <w:tab w:val="left" w:leader="none" w:pos="1890"/>
              </w:tabs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Year 1    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20 hours (Requires 3 hours of Induction sponsored sessions)</w:t>
            </w:r>
          </w:p>
          <w:p w:rsidR="00000000" w:rsidDel="00000000" w:rsidP="00000000" w:rsidRDefault="00000000" w:rsidRPr="00000000" w14:paraId="00000012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Year 2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     12 hours (Requires 2 hours of Induction sponsored sessions)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ECO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         32 hours (Requires 5 hours of Induction sponsored sessions)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vMerge w:val="restart"/>
            <w:shd w:fill="cfe2f3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pageBreakBefore w:val="0"/>
              <w:spacing w:line="180" w:lineRule="auto"/>
              <w:jc w:val="center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Date of Training</w:t>
            </w:r>
          </w:p>
        </w:tc>
        <w:tc>
          <w:tcPr>
            <w:gridSpan w:val="2"/>
            <w:vMerge w:val="restart"/>
            <w:shd w:fill="cfe2f3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pageBreakBefore w:val="0"/>
              <w:spacing w:line="180" w:lineRule="auto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Types of Training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pageBreakBefore w:val="0"/>
              <w:spacing w:line="18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u w:val="single"/>
                <w:rtl w:val="0"/>
              </w:rPr>
              <w:t xml:space="preserve">OPTIONS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1C">
            <w:pPr>
              <w:pageBreakBefore w:val="0"/>
              <w:spacing w:line="180" w:lineRule="auto"/>
              <w:jc w:val="center"/>
              <w:rPr>
                <w:rFonts w:ascii="Century Gothic" w:cs="Century Gothic" w:eastAsia="Century Gothic" w:hAnsi="Century Gothic"/>
                <w:b w:val="1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line="240" w:lineRule="auto"/>
              <w:ind w:left="0" w:firstLine="0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🍎 Induction PD            🍎  Site PD</w:t>
            </w:r>
          </w:p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🍎 District PD                 🍎 Outside PD</w:t>
            </w:r>
          </w:p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Century Gothic" w:cs="Century Gothic" w:eastAsia="Century Gothic" w:hAnsi="Century Gothic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line="180" w:lineRule="auto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Please select from the dropdown menu</w:t>
            </w:r>
          </w:p>
        </w:tc>
        <w:tc>
          <w:tcPr>
            <w:vMerge w:val="restart"/>
            <w:shd w:fill="cfe2f3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pageBreakBefore w:val="0"/>
              <w:spacing w:line="180" w:lineRule="auto"/>
              <w:jc w:val="center"/>
              <w:rPr>
                <w:rFonts w:ascii="Century Gothic" w:cs="Century Gothic" w:eastAsia="Century Gothic" w:hAnsi="Century Gothic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Session Title / Topic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cfe2f3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pageBreakBefore w:val="0"/>
              <w:spacing w:line="180" w:lineRule="auto"/>
              <w:jc w:val="center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 Hours</w:t>
            </w:r>
          </w:p>
        </w:tc>
        <w:tc>
          <w:tcPr>
            <w:vMerge w:val="restart"/>
            <w:shd w:fill="cfe2f3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pageBreakBefore w:val="0"/>
              <w:spacing w:line="180" w:lineRule="auto"/>
              <w:jc w:val="center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Total Hours</w:t>
            </w:r>
          </w:p>
        </w:tc>
      </w:tr>
      <w:tr>
        <w:trPr>
          <w:cantSplit w:val="0"/>
          <w:trHeight w:val="765" w:hRule="atLeast"/>
          <w:tblHeader w:val="0"/>
        </w:trPr>
        <w:tc>
          <w:tcPr>
            <w:vMerge w:val="continue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</w:tcPr>
          <w:p w:rsidR="00000000" w:rsidDel="00000000" w:rsidP="00000000" w:rsidRDefault="00000000" w:rsidRPr="00000000" w14:paraId="00000025">
            <w:pPr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right w:color="ffffff" w:space="0" w:sz="8" w:val="single"/>
            </w:tcBorders>
            <w:shd w:fill="cfe2f3" w:val="clear"/>
            <w:vAlign w:val="center"/>
          </w:tcPr>
          <w:p w:rsidR="00000000" w:rsidDel="00000000" w:rsidP="00000000" w:rsidRDefault="00000000" w:rsidRPr="00000000" w14:paraId="00000026">
            <w:pPr>
              <w:spacing w:after="0" w:before="0" w:line="240" w:lineRule="auto"/>
              <w:ind w:left="0" w:firstLine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</w:tcPr>
          <w:p w:rsidR="00000000" w:rsidDel="00000000" w:rsidP="00000000" w:rsidRDefault="00000000" w:rsidRPr="00000000" w14:paraId="00000028">
            <w:pPr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</w:tcPr>
          <w:p w:rsidR="00000000" w:rsidDel="00000000" w:rsidP="00000000" w:rsidRDefault="00000000" w:rsidRPr="00000000" w14:paraId="00000029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</w:tcPr>
          <w:p w:rsidR="00000000" w:rsidDel="00000000" w:rsidP="00000000" w:rsidRDefault="00000000" w:rsidRPr="00000000" w14:paraId="0000002A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/>
          <w:p w:rsidR="00000000" w:rsidDel="00000000" w:rsidP="00000000" w:rsidRDefault="00000000" w:rsidRPr="00000000" w14:paraId="0000002B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ffffff" w:space="0" w:sz="8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</w:rPr>
            </w:pPr>
            <w:sdt>
              <w:sdtPr>
                <w:alias w:val="Type of PD"/>
                <w:id w:val="-901051715"/>
                <w:dropDownList w:lastValue="Type of PD">
                  <w:listItem w:displayText="Type of PD" w:value="Type of PD"/>
                  <w:listItem w:displayText="Induction PD" w:value="Induction PD"/>
                  <w:listItem w:displayText="District PD" w:value="District PD"/>
                  <w:listItem w:displayText="Site PD" w:value="Site PD"/>
                  <w:listItem w:displayText="Outside PD" w:value="Outside PD"/>
                </w:dropDownList>
              </w:sdtPr>
              <w:sdtContent>
                <w:r w:rsidDel="00000000" w:rsidR="00000000" w:rsidRPr="00000000">
                  <w:rPr>
                    <w:rFonts w:ascii="Century Gothic" w:cs="Century Gothic" w:eastAsia="Century Gothic" w:hAnsi="Century Gothic"/>
                    <w:shd w:fill="auto" w:val="clear"/>
                  </w:rPr>
                  <w:t xml:space="preserve">Type of PD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 </w:t>
            </w:r>
          </w:p>
        </w:tc>
        <w:tc>
          <w:tcPr/>
          <w:p w:rsidR="00000000" w:rsidDel="00000000" w:rsidP="00000000" w:rsidRDefault="00000000" w:rsidRPr="00000000" w14:paraId="0000002F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31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ffffff" w:space="0" w:sz="8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</w:rPr>
            </w:pPr>
            <w:sdt>
              <w:sdtPr>
                <w:alias w:val="Type of PD"/>
                <w:id w:val="-422780746"/>
                <w:dropDownList w:lastValue="Type of PD">
                  <w:listItem w:displayText="Type of PD" w:value="Type of PD"/>
                  <w:listItem w:displayText="Induction PD" w:value="Induction PD"/>
                  <w:listItem w:displayText="District PD" w:value="District PD"/>
                  <w:listItem w:displayText="Site PD" w:value="Site PD"/>
                  <w:listItem w:displayText="Outside PD" w:value="Outside PD"/>
                </w:dropDownList>
              </w:sdtPr>
              <w:sdtContent>
                <w:r w:rsidDel="00000000" w:rsidR="00000000" w:rsidRPr="00000000">
                  <w:rPr>
                    <w:rFonts w:ascii="Century Gothic" w:cs="Century Gothic" w:eastAsia="Century Gothic" w:hAnsi="Century Gothic"/>
                    <w:shd w:fill="auto" w:val="clear"/>
                  </w:rPr>
                  <w:t xml:space="preserve">Type of PD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37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ffffff" w:space="0" w:sz="8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</w:rPr>
            </w:pPr>
            <w:sdt>
              <w:sdtPr>
                <w:alias w:val="Type of PD"/>
                <w:id w:val="-1445653904"/>
                <w:dropDownList w:lastValue="Type of PD">
                  <w:listItem w:displayText="Type of PD" w:value="Type of PD"/>
                  <w:listItem w:displayText="Induction PD" w:value="Induction PD"/>
                  <w:listItem w:displayText="District PD" w:value="District PD"/>
                  <w:listItem w:displayText="Site PD" w:value="Site PD"/>
                  <w:listItem w:displayText="Outside PD" w:value="Outside PD"/>
                </w:dropDownList>
              </w:sdtPr>
              <w:sdtContent>
                <w:r w:rsidDel="00000000" w:rsidR="00000000" w:rsidRPr="00000000">
                  <w:rPr>
                    <w:rFonts w:ascii="Century Gothic" w:cs="Century Gothic" w:eastAsia="Century Gothic" w:hAnsi="Century Gothic"/>
                    <w:shd w:fill="auto" w:val="clear"/>
                  </w:rPr>
                  <w:t xml:space="preserve">Type of PD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3D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ffffff" w:space="0" w:sz="8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</w:rPr>
            </w:pPr>
            <w:sdt>
              <w:sdtPr>
                <w:alias w:val="Type of PD"/>
                <w:id w:val="-92787206"/>
                <w:dropDownList w:lastValue="Type of PD">
                  <w:listItem w:displayText="Type of PD" w:value="Type of PD"/>
                  <w:listItem w:displayText="Induction PD" w:value="Induction PD"/>
                  <w:listItem w:displayText="District PD" w:value="District PD"/>
                  <w:listItem w:displayText="Site PD" w:value="Site PD"/>
                  <w:listItem w:displayText="Outside PD" w:value="Outside PD"/>
                </w:dropDownList>
              </w:sdtPr>
              <w:sdtContent>
                <w:r w:rsidDel="00000000" w:rsidR="00000000" w:rsidRPr="00000000">
                  <w:rPr>
                    <w:rFonts w:ascii="Century Gothic" w:cs="Century Gothic" w:eastAsia="Century Gothic" w:hAnsi="Century Gothic"/>
                    <w:shd w:fill="auto" w:val="clear"/>
                  </w:rPr>
                  <w:t xml:space="preserve">Type of PD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ffffff" w:space="0" w:sz="8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</w:rPr>
            </w:pPr>
            <w:sdt>
              <w:sdtPr>
                <w:alias w:val="Type of PD"/>
                <w:id w:val="137382235"/>
                <w:dropDownList w:lastValue="Type of PD">
                  <w:listItem w:displayText="Type of PD" w:value="Type of PD"/>
                  <w:listItem w:displayText="Induction PD" w:value="Induction PD"/>
                  <w:listItem w:displayText="District PD" w:value="District PD"/>
                  <w:listItem w:displayText="Site PD" w:value="Site PD"/>
                  <w:listItem w:displayText="Outside PD" w:value="Outside PD"/>
                </w:dropDownList>
              </w:sdtPr>
              <w:sdtContent>
                <w:r w:rsidDel="00000000" w:rsidR="00000000" w:rsidRPr="00000000">
                  <w:rPr>
                    <w:rFonts w:ascii="Century Gothic" w:cs="Century Gothic" w:eastAsia="Century Gothic" w:hAnsi="Century Gothic"/>
                    <w:shd w:fill="auto" w:val="clear"/>
                  </w:rPr>
                  <w:t xml:space="preserve">Type of PD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4"/>
            <w:shd w:fill="073763" w:val="clear"/>
          </w:tcPr>
          <w:p w:rsidR="00000000" w:rsidDel="00000000" w:rsidP="00000000" w:rsidRDefault="00000000" w:rsidRPr="00000000" w14:paraId="00000049">
            <w:pPr>
              <w:spacing w:line="240" w:lineRule="auto"/>
              <w:ind w:left="360"/>
              <w:jc w:val="right"/>
              <w:rPr>
                <w:rFonts w:ascii="Century Gothic" w:cs="Century Gothic" w:eastAsia="Century Gothic" w:hAnsi="Century Gothic"/>
                <w:b w:val="1"/>
                <w:color w:val="ffffff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ffffff"/>
                <w:rtl w:val="0"/>
              </w:rPr>
              <w:t xml:space="preserve">  </w:t>
            </w:r>
          </w:p>
        </w:tc>
        <w:tc>
          <w:tcPr>
            <w:shd w:fill="073763" w:val="clear"/>
          </w:tcPr>
          <w:p w:rsidR="00000000" w:rsidDel="00000000" w:rsidP="00000000" w:rsidRDefault="00000000" w:rsidRPr="00000000" w14:paraId="0000004D">
            <w:pPr>
              <w:pageBreakBefore w:val="0"/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73763" w:val="clear"/>
          </w:tcPr>
          <w:p w:rsidR="00000000" w:rsidDel="00000000" w:rsidP="00000000" w:rsidRDefault="00000000" w:rsidRPr="00000000" w14:paraId="0000004E">
            <w:pPr>
              <w:pageBreakBefore w:val="0"/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color w:val="ffffff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ffffff"/>
                <w:rtl w:val="0"/>
              </w:rPr>
              <w:t xml:space="preserve">Total</w:t>
            </w:r>
          </w:p>
        </w:tc>
      </w:tr>
    </w:tbl>
    <w:p w:rsidR="00000000" w:rsidDel="00000000" w:rsidP="00000000" w:rsidRDefault="00000000" w:rsidRPr="00000000" w14:paraId="0000004F">
      <w:pPr>
        <w:pageBreakBefore w:val="0"/>
        <w:rPr/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2240" w:w="15840" w:orient="landscape"/>
      <w:pgMar w:bottom="360" w:top="360" w:left="720" w:right="720" w:header="36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omic Sans MS"/>
  <w:font w:name="Limelight">
    <w:embedRegular w:fontKey="{00000000-0000-0000-0000-000000000000}" r:id="rId1" w:subsetted="0"/>
  </w:font>
  <w:font w:name="Domine">
    <w:embedRegular w:fontKey="{00000000-0000-0000-0000-000000000000}" r:id="rId2" w:subsetted="0"/>
    <w:embedBold w:fontKey="{00000000-0000-0000-0000-000000000000}" r:id="rId3" w:subsetted="0"/>
  </w:font>
  <w:font w:name="Modern Love Grunge"/>
  <w:font w:name="Comfortaa">
    <w:embedRegular w:fontKey="{00000000-0000-0000-0000-000000000000}" r:id="rId4" w:subsetted="0"/>
    <w:embedBold w:fontKey="{00000000-0000-0000-0000-000000000000}" r:id="rId5" w:subsetted="0"/>
  </w:font>
  <w:font w:name="Century Gothic">
    <w:embedRegular w:fontKey="{00000000-0000-0000-0000-000000000000}" r:id="rId6" w:subsetted="0"/>
    <w:embedBold w:fontKey="{00000000-0000-0000-0000-000000000000}" r:id="rId7" w:subsetted="0"/>
    <w:embedItalic w:fontKey="{00000000-0000-0000-0000-000000000000}" r:id="rId8" w:subsetted="0"/>
    <w:embedBoldItalic w:fontKey="{00000000-0000-0000-0000-000000000000}" r:id="rId9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spacing w:line="240" w:lineRule="auto"/>
      <w:rPr/>
    </w:pPr>
    <w:r w:rsidDel="00000000" w:rsidR="00000000" w:rsidRPr="00000000">
      <w:rPr>
        <w:sz w:val="24"/>
        <w:szCs w:val="24"/>
        <w:rtl w:val="0"/>
      </w:rPr>
      <w:t xml:space="preserve">Revised 5/10/2023 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pageBreakBefore w:val="0"/>
      <w:rPr>
        <w:rFonts w:ascii="Domine" w:cs="Domine" w:eastAsia="Domine" w:hAnsi="Domine"/>
        <w:sz w:val="24"/>
        <w:szCs w:val="2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imelight-regular.ttf"/><Relationship Id="rId2" Type="http://schemas.openxmlformats.org/officeDocument/2006/relationships/font" Target="fonts/Domine-regular.ttf"/><Relationship Id="rId3" Type="http://schemas.openxmlformats.org/officeDocument/2006/relationships/font" Target="fonts/Domine-bold.ttf"/><Relationship Id="rId4" Type="http://schemas.openxmlformats.org/officeDocument/2006/relationships/font" Target="fonts/Comfortaa-regular.ttf"/><Relationship Id="rId9" Type="http://schemas.openxmlformats.org/officeDocument/2006/relationships/font" Target="fonts/CenturyGothic-boldItalic.ttf"/><Relationship Id="rId5" Type="http://schemas.openxmlformats.org/officeDocument/2006/relationships/font" Target="fonts/Comfortaa-bold.ttf"/><Relationship Id="rId6" Type="http://schemas.openxmlformats.org/officeDocument/2006/relationships/font" Target="fonts/CenturyGothic-regular.ttf"/><Relationship Id="rId7" Type="http://schemas.openxmlformats.org/officeDocument/2006/relationships/font" Target="fonts/CenturyGothic-bold.ttf"/><Relationship Id="rId8" Type="http://schemas.openxmlformats.org/officeDocument/2006/relationships/font" Target="fonts/CenturyGothic-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